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32D3" w:rsidRPr="002B2E71" w:rsidRDefault="000732D3" w:rsidP="000732D3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2B2E71">
        <w:rPr>
          <w:rFonts w:cs="Arial"/>
          <w:b/>
          <w:szCs w:val="20"/>
          <w:u w:val="single"/>
        </w:rPr>
        <w:t xml:space="preserve">Příloha </w:t>
      </w:r>
      <w:proofErr w:type="gramStart"/>
      <w:r w:rsidRPr="002B2E71">
        <w:rPr>
          <w:rFonts w:cs="Arial"/>
          <w:b/>
          <w:szCs w:val="20"/>
          <w:u w:val="single"/>
        </w:rPr>
        <w:t>1b</w:t>
      </w:r>
      <w:proofErr w:type="gramEnd"/>
    </w:p>
    <w:p w:rsidR="000732D3" w:rsidRPr="002B2E71" w:rsidRDefault="000732D3" w:rsidP="000732D3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2B2E71">
        <w:rPr>
          <w:rFonts w:cs="Arial"/>
          <w:b/>
          <w:szCs w:val="20"/>
        </w:rPr>
        <w:t>Místo plnění (konsignační sklady) a dodávané množství</w:t>
      </w:r>
    </w:p>
    <w:p w:rsidR="000D0BDE" w:rsidRDefault="000D0BDE" w:rsidP="00497C92">
      <w:pPr>
        <w:spacing w:line="276" w:lineRule="auto"/>
      </w:pPr>
    </w:p>
    <w:p w:rsidR="00B658B2" w:rsidRDefault="00B658B2" w:rsidP="00497C92">
      <w:pPr>
        <w:spacing w:line="276" w:lineRule="auto"/>
      </w:pPr>
    </w:p>
    <w:p w:rsidR="00CE6D2A" w:rsidRDefault="00B658B2" w:rsidP="00BA762F">
      <w:pPr>
        <w:tabs>
          <w:tab w:val="left" w:pos="5138"/>
        </w:tabs>
      </w:pPr>
      <w:r>
        <w:t>Kabelové koncovky VN</w:t>
      </w:r>
    </w:p>
    <w:tbl>
      <w:tblPr>
        <w:tblpPr w:leftFromText="141" w:rightFromText="141" w:vertAnchor="text" w:horzAnchor="margin" w:tblpX="-679" w:tblpY="104"/>
        <w:tblW w:w="979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5"/>
        <w:gridCol w:w="5529"/>
        <w:gridCol w:w="1275"/>
        <w:gridCol w:w="122"/>
      </w:tblGrid>
      <w:tr w:rsidR="00510A49" w:rsidRPr="002B2E71" w:rsidTr="00B658B2">
        <w:trPr>
          <w:trHeight w:val="342"/>
        </w:trPr>
        <w:tc>
          <w:tcPr>
            <w:tcW w:w="2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510A49" w:rsidRPr="002B2E71" w:rsidRDefault="00510A49" w:rsidP="00B658B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2B2E71">
              <w:rPr>
                <w:rFonts w:cs="Arial"/>
                <w:b/>
                <w:bCs/>
                <w:szCs w:val="20"/>
              </w:rPr>
              <w:t xml:space="preserve">Místo plnění 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10A49" w:rsidRPr="002B2E71" w:rsidRDefault="00510A49" w:rsidP="00B658B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2B2E71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10A49" w:rsidRPr="002B2E71" w:rsidRDefault="00510A49" w:rsidP="00B658B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2B2E71">
              <w:rPr>
                <w:rFonts w:cs="Arial"/>
                <w:b/>
                <w:bCs/>
                <w:szCs w:val="20"/>
              </w:rPr>
              <w:t>Dodávané množství</w:t>
            </w:r>
            <w:r w:rsidR="00ED1384" w:rsidRPr="002B2E71">
              <w:rPr>
                <w:rFonts w:cs="Arial"/>
                <w:b/>
                <w:bCs/>
                <w:szCs w:val="20"/>
              </w:rPr>
              <w:t xml:space="preserve"> sad*</w:t>
            </w:r>
          </w:p>
        </w:tc>
        <w:tc>
          <w:tcPr>
            <w:tcW w:w="122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510A49" w:rsidRPr="002B2E71" w:rsidRDefault="00510A49" w:rsidP="00B658B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2B2E71">
              <w:rPr>
                <w:rFonts w:cs="Arial"/>
                <w:szCs w:val="20"/>
              </w:rPr>
              <w:t> </w:t>
            </w:r>
          </w:p>
        </w:tc>
      </w:tr>
      <w:tr w:rsidR="00B658B2" w:rsidRPr="002B2E71" w:rsidTr="006220F1">
        <w:trPr>
          <w:gridAfter w:val="1"/>
          <w:wAfter w:w="122" w:type="dxa"/>
          <w:trHeight w:val="146"/>
        </w:trPr>
        <w:tc>
          <w:tcPr>
            <w:tcW w:w="28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658B2" w:rsidRPr="002B2E71" w:rsidRDefault="00B658B2" w:rsidP="00B658B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color w:val="000000"/>
                <w:szCs w:val="20"/>
              </w:rPr>
            </w:pPr>
            <w:r w:rsidRPr="002B2E71">
              <w:rPr>
                <w:rFonts w:cs="Arial"/>
                <w:color w:val="000000"/>
                <w:szCs w:val="20"/>
              </w:rPr>
              <w:t>Centrální sklad Brno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658B2" w:rsidRPr="002B2E71" w:rsidRDefault="00B658B2" w:rsidP="00B658B2">
            <w:pPr>
              <w:rPr>
                <w:rFonts w:cs="Arial"/>
                <w:color w:val="000000"/>
                <w:szCs w:val="20"/>
              </w:rPr>
            </w:pPr>
            <w:r w:rsidRPr="002B2E71">
              <w:rPr>
                <w:rFonts w:cs="Arial"/>
                <w:color w:val="000000"/>
                <w:szCs w:val="20"/>
              </w:rPr>
              <w:t>Vnitřní koncovka VN včetně šroub. oka - 95 až 240 mm2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658B2" w:rsidRPr="002B2E71" w:rsidRDefault="00ED1384" w:rsidP="00B658B2">
            <w:pPr>
              <w:ind w:firstLineChars="200" w:firstLine="400"/>
              <w:jc w:val="right"/>
              <w:rPr>
                <w:rFonts w:cs="Arial"/>
                <w:szCs w:val="20"/>
              </w:rPr>
            </w:pPr>
            <w:r w:rsidRPr="002B2E71">
              <w:rPr>
                <w:rFonts w:cs="Arial"/>
                <w:szCs w:val="20"/>
              </w:rPr>
              <w:t>30</w:t>
            </w:r>
          </w:p>
        </w:tc>
      </w:tr>
      <w:tr w:rsidR="00B658B2" w:rsidRPr="002B2E71" w:rsidTr="006220F1">
        <w:trPr>
          <w:gridAfter w:val="1"/>
          <w:wAfter w:w="122" w:type="dxa"/>
          <w:trHeight w:val="146"/>
        </w:trPr>
        <w:tc>
          <w:tcPr>
            <w:tcW w:w="28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658B2" w:rsidRPr="002B2E71" w:rsidRDefault="00B658B2" w:rsidP="00B658B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color w:val="000000"/>
                <w:szCs w:val="20"/>
              </w:rPr>
            </w:pPr>
            <w:r w:rsidRPr="002B2E71">
              <w:rPr>
                <w:rFonts w:cs="Arial"/>
                <w:color w:val="000000"/>
                <w:szCs w:val="20"/>
              </w:rPr>
              <w:t>Centrální sklad Brno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658B2" w:rsidRPr="002B2E71" w:rsidRDefault="00B658B2" w:rsidP="00B658B2">
            <w:pPr>
              <w:rPr>
                <w:rFonts w:cs="Arial"/>
                <w:color w:val="000000"/>
                <w:szCs w:val="20"/>
              </w:rPr>
            </w:pPr>
            <w:r w:rsidRPr="002B2E71">
              <w:rPr>
                <w:rFonts w:cs="Arial"/>
                <w:color w:val="000000"/>
                <w:szCs w:val="20"/>
              </w:rPr>
              <w:t>Venkovní koncovka VN včetně šroub. oka - 95 až 240 mm2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658B2" w:rsidRPr="002B2E71" w:rsidRDefault="00ED1384" w:rsidP="00B658B2">
            <w:pPr>
              <w:ind w:firstLineChars="200" w:firstLine="400"/>
              <w:jc w:val="right"/>
              <w:rPr>
                <w:rFonts w:cs="Arial"/>
                <w:szCs w:val="20"/>
              </w:rPr>
            </w:pPr>
            <w:r w:rsidRPr="002B2E71">
              <w:rPr>
                <w:rFonts w:cs="Arial"/>
                <w:szCs w:val="20"/>
              </w:rPr>
              <w:t>40</w:t>
            </w:r>
          </w:p>
        </w:tc>
      </w:tr>
      <w:tr w:rsidR="00B658B2" w:rsidRPr="002B2E71" w:rsidTr="006220F1">
        <w:trPr>
          <w:gridAfter w:val="1"/>
          <w:wAfter w:w="122" w:type="dxa"/>
          <w:trHeight w:val="146"/>
        </w:trPr>
        <w:tc>
          <w:tcPr>
            <w:tcW w:w="28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658B2" w:rsidRPr="002B2E71" w:rsidRDefault="00B658B2" w:rsidP="00B658B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color w:val="000000"/>
                <w:szCs w:val="20"/>
              </w:rPr>
            </w:pPr>
            <w:r w:rsidRPr="002B2E71">
              <w:rPr>
                <w:rFonts w:cs="Arial"/>
                <w:color w:val="000000"/>
                <w:szCs w:val="20"/>
              </w:rPr>
              <w:t>Centrální sklad Brno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658B2" w:rsidRPr="002B2E71" w:rsidRDefault="00B658B2" w:rsidP="00B658B2">
            <w:pPr>
              <w:rPr>
                <w:rFonts w:cs="Arial"/>
                <w:color w:val="000000"/>
                <w:szCs w:val="20"/>
              </w:rPr>
            </w:pPr>
            <w:r w:rsidRPr="002B2E71">
              <w:rPr>
                <w:rFonts w:cs="Arial"/>
                <w:color w:val="000000"/>
                <w:szCs w:val="20"/>
              </w:rPr>
              <w:t>Vnitřní koncovka VN včetně šroub. oka - 35 až 95 mm2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658B2" w:rsidRPr="002B2E71" w:rsidRDefault="00ED1384" w:rsidP="00B658B2">
            <w:pPr>
              <w:ind w:firstLineChars="200" w:firstLine="400"/>
              <w:jc w:val="right"/>
              <w:rPr>
                <w:rFonts w:cs="Arial"/>
                <w:szCs w:val="20"/>
              </w:rPr>
            </w:pPr>
            <w:r w:rsidRPr="002B2E71">
              <w:rPr>
                <w:rFonts w:cs="Arial"/>
                <w:szCs w:val="20"/>
              </w:rPr>
              <w:t>40</w:t>
            </w:r>
          </w:p>
        </w:tc>
      </w:tr>
      <w:tr w:rsidR="00B658B2" w:rsidRPr="002B2E71" w:rsidTr="00B658B2">
        <w:trPr>
          <w:gridAfter w:val="1"/>
          <w:wAfter w:w="122" w:type="dxa"/>
          <w:trHeight w:val="146"/>
        </w:trPr>
        <w:tc>
          <w:tcPr>
            <w:tcW w:w="28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658B2" w:rsidRPr="002B2E71" w:rsidRDefault="00B658B2" w:rsidP="00B658B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color w:val="000000"/>
                <w:szCs w:val="20"/>
              </w:rPr>
            </w:pPr>
            <w:r w:rsidRPr="002B2E71">
              <w:rPr>
                <w:rFonts w:cs="Arial"/>
                <w:color w:val="000000"/>
                <w:szCs w:val="20"/>
              </w:rPr>
              <w:t>Centrální sklad Brno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658B2" w:rsidRPr="002B2E71" w:rsidRDefault="00B658B2" w:rsidP="00B658B2">
            <w:pPr>
              <w:rPr>
                <w:rFonts w:cs="Arial"/>
                <w:color w:val="000000"/>
                <w:szCs w:val="20"/>
              </w:rPr>
            </w:pPr>
            <w:r w:rsidRPr="002B2E71">
              <w:rPr>
                <w:rFonts w:cs="Arial"/>
                <w:color w:val="000000"/>
                <w:szCs w:val="20"/>
              </w:rPr>
              <w:t>Venkovní koncovka VN včetně šroub. oka - 35 až 95 mm2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658B2" w:rsidRPr="002B2E71" w:rsidRDefault="00ED1384" w:rsidP="00B658B2">
            <w:pPr>
              <w:ind w:firstLineChars="200" w:firstLine="400"/>
              <w:jc w:val="right"/>
              <w:rPr>
                <w:rFonts w:cs="Arial"/>
                <w:szCs w:val="20"/>
              </w:rPr>
            </w:pPr>
            <w:r w:rsidRPr="002B2E71">
              <w:rPr>
                <w:rFonts w:cs="Arial"/>
                <w:szCs w:val="20"/>
              </w:rPr>
              <w:t>10</w:t>
            </w:r>
          </w:p>
        </w:tc>
      </w:tr>
    </w:tbl>
    <w:p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:rsidR="000732D3" w:rsidRPr="002B2E71" w:rsidRDefault="000732D3" w:rsidP="00510A49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:rsidR="00B658B2" w:rsidRPr="002B2E71" w:rsidRDefault="00B658B2" w:rsidP="00510A49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tbl>
      <w:tblPr>
        <w:tblpPr w:leftFromText="141" w:rightFromText="141" w:vertAnchor="text" w:horzAnchor="margin" w:tblpX="-679" w:tblpY="-58"/>
        <w:tblW w:w="969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5"/>
        <w:gridCol w:w="5529"/>
        <w:gridCol w:w="1275"/>
        <w:gridCol w:w="30"/>
      </w:tblGrid>
      <w:tr w:rsidR="00510A49" w:rsidRPr="002B2E71" w:rsidTr="00B658B2">
        <w:trPr>
          <w:trHeight w:val="342"/>
        </w:trPr>
        <w:tc>
          <w:tcPr>
            <w:tcW w:w="2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510A49" w:rsidRPr="002B2E71" w:rsidRDefault="00510A49" w:rsidP="00B658B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2B2E71">
              <w:rPr>
                <w:rFonts w:cs="Arial"/>
                <w:b/>
                <w:bCs/>
                <w:szCs w:val="20"/>
              </w:rPr>
              <w:t xml:space="preserve">Místo plnění 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10A49" w:rsidRPr="002B2E71" w:rsidRDefault="00510A49" w:rsidP="00B658B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2B2E71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510A49" w:rsidRPr="002B2E71" w:rsidRDefault="00510A49" w:rsidP="00B658B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2B2E71">
              <w:rPr>
                <w:rFonts w:cs="Arial"/>
                <w:b/>
                <w:bCs/>
                <w:szCs w:val="20"/>
              </w:rPr>
              <w:t>Dodávané množství</w:t>
            </w:r>
            <w:r w:rsidR="00ED1384" w:rsidRPr="002B2E71">
              <w:rPr>
                <w:rFonts w:cs="Arial"/>
                <w:b/>
                <w:bCs/>
                <w:szCs w:val="20"/>
              </w:rPr>
              <w:t xml:space="preserve"> sad*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510A49" w:rsidRPr="002B2E71" w:rsidRDefault="00510A49" w:rsidP="00B658B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2B2E71">
              <w:rPr>
                <w:rFonts w:cs="Arial"/>
                <w:szCs w:val="20"/>
              </w:rPr>
              <w:t> </w:t>
            </w:r>
          </w:p>
        </w:tc>
      </w:tr>
      <w:tr w:rsidR="00B658B2" w:rsidRPr="002B2E71" w:rsidTr="006220F1">
        <w:trPr>
          <w:gridAfter w:val="1"/>
          <w:wAfter w:w="30" w:type="dxa"/>
          <w:trHeight w:val="146"/>
        </w:trPr>
        <w:tc>
          <w:tcPr>
            <w:tcW w:w="28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658B2" w:rsidRPr="002B2E71" w:rsidRDefault="00B658B2" w:rsidP="000732D3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  <w:color w:val="000000"/>
                <w:szCs w:val="20"/>
              </w:rPr>
            </w:pPr>
            <w:r w:rsidRPr="002B2E71">
              <w:rPr>
                <w:rFonts w:cs="Arial"/>
                <w:color w:val="000000"/>
                <w:szCs w:val="20"/>
              </w:rPr>
              <w:t>Centrální sklad České Budějovice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658B2" w:rsidRPr="002B2E71" w:rsidRDefault="00B658B2" w:rsidP="00B658B2">
            <w:pPr>
              <w:rPr>
                <w:rFonts w:cs="Arial"/>
                <w:color w:val="000000"/>
                <w:szCs w:val="20"/>
              </w:rPr>
            </w:pPr>
            <w:r w:rsidRPr="002B2E71">
              <w:rPr>
                <w:rFonts w:cs="Arial"/>
                <w:color w:val="000000"/>
                <w:szCs w:val="20"/>
              </w:rPr>
              <w:t>Vnitřní koncovka VN včetně šroub. oka - 95 až 240 mm2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658B2" w:rsidRPr="002B2E71" w:rsidRDefault="00ED1384" w:rsidP="00B658B2">
            <w:pPr>
              <w:ind w:firstLineChars="200" w:firstLine="400"/>
              <w:jc w:val="right"/>
              <w:rPr>
                <w:rFonts w:cs="Arial"/>
                <w:szCs w:val="20"/>
              </w:rPr>
            </w:pPr>
            <w:r w:rsidRPr="002B2E71">
              <w:rPr>
                <w:rFonts w:cs="Arial"/>
                <w:szCs w:val="20"/>
              </w:rPr>
              <w:t>20</w:t>
            </w:r>
          </w:p>
        </w:tc>
      </w:tr>
      <w:tr w:rsidR="00B658B2" w:rsidRPr="002B2E71" w:rsidTr="006220F1">
        <w:trPr>
          <w:gridAfter w:val="1"/>
          <w:wAfter w:w="30" w:type="dxa"/>
          <w:trHeight w:val="146"/>
        </w:trPr>
        <w:tc>
          <w:tcPr>
            <w:tcW w:w="28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658B2" w:rsidRPr="002B2E71" w:rsidRDefault="00B658B2" w:rsidP="000732D3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  <w:color w:val="000000"/>
                <w:szCs w:val="20"/>
              </w:rPr>
            </w:pPr>
            <w:r w:rsidRPr="002B2E71">
              <w:rPr>
                <w:rFonts w:cs="Arial"/>
                <w:color w:val="000000"/>
                <w:szCs w:val="20"/>
              </w:rPr>
              <w:t>Centrální sklad České Budějovice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658B2" w:rsidRPr="002B2E71" w:rsidRDefault="00B658B2" w:rsidP="00B658B2">
            <w:pPr>
              <w:rPr>
                <w:rFonts w:cs="Arial"/>
                <w:color w:val="000000"/>
                <w:szCs w:val="20"/>
              </w:rPr>
            </w:pPr>
            <w:r w:rsidRPr="002B2E71">
              <w:rPr>
                <w:rFonts w:cs="Arial"/>
                <w:color w:val="000000"/>
                <w:szCs w:val="20"/>
              </w:rPr>
              <w:t>Venkovní koncovka VN včetně šroub. oka - 95 až 240 mm2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658B2" w:rsidRPr="002B2E71" w:rsidRDefault="00ED1384" w:rsidP="00B658B2">
            <w:pPr>
              <w:ind w:firstLineChars="200" w:firstLine="400"/>
              <w:jc w:val="right"/>
              <w:rPr>
                <w:rFonts w:cs="Arial"/>
                <w:szCs w:val="20"/>
              </w:rPr>
            </w:pPr>
            <w:r w:rsidRPr="002B2E71">
              <w:rPr>
                <w:rFonts w:cs="Arial"/>
                <w:szCs w:val="20"/>
              </w:rPr>
              <w:t>20</w:t>
            </w:r>
          </w:p>
        </w:tc>
      </w:tr>
      <w:tr w:rsidR="00B658B2" w:rsidRPr="002B2E71" w:rsidTr="006220F1">
        <w:trPr>
          <w:gridAfter w:val="1"/>
          <w:wAfter w:w="30" w:type="dxa"/>
          <w:trHeight w:val="146"/>
        </w:trPr>
        <w:tc>
          <w:tcPr>
            <w:tcW w:w="28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658B2" w:rsidRPr="002B2E71" w:rsidRDefault="00B658B2" w:rsidP="000732D3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  <w:color w:val="000000"/>
                <w:szCs w:val="20"/>
              </w:rPr>
            </w:pPr>
            <w:r w:rsidRPr="002B2E71">
              <w:rPr>
                <w:rFonts w:cs="Arial"/>
                <w:color w:val="000000"/>
                <w:szCs w:val="20"/>
              </w:rPr>
              <w:t>Centrální sklad České Budějovice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658B2" w:rsidRPr="002B2E71" w:rsidRDefault="00B658B2" w:rsidP="00B658B2">
            <w:pPr>
              <w:rPr>
                <w:rFonts w:cs="Arial"/>
                <w:color w:val="000000"/>
                <w:szCs w:val="20"/>
              </w:rPr>
            </w:pPr>
            <w:r w:rsidRPr="002B2E71">
              <w:rPr>
                <w:rFonts w:cs="Arial"/>
                <w:color w:val="000000"/>
                <w:szCs w:val="20"/>
              </w:rPr>
              <w:t>Vnitřní koncovka VN včetně šroub. oka - 35 až 95 mm2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658B2" w:rsidRPr="002B2E71" w:rsidRDefault="00ED1384" w:rsidP="00B658B2">
            <w:pPr>
              <w:ind w:firstLineChars="200" w:firstLine="400"/>
              <w:jc w:val="right"/>
              <w:rPr>
                <w:rFonts w:cs="Arial"/>
                <w:szCs w:val="20"/>
              </w:rPr>
            </w:pPr>
            <w:r w:rsidRPr="002B2E71">
              <w:rPr>
                <w:rFonts w:cs="Arial"/>
                <w:szCs w:val="20"/>
              </w:rPr>
              <w:t>20</w:t>
            </w:r>
          </w:p>
        </w:tc>
      </w:tr>
      <w:tr w:rsidR="00B658B2" w:rsidRPr="002B2E71" w:rsidTr="00B658B2">
        <w:trPr>
          <w:gridAfter w:val="1"/>
          <w:wAfter w:w="30" w:type="dxa"/>
          <w:trHeight w:val="146"/>
        </w:trPr>
        <w:tc>
          <w:tcPr>
            <w:tcW w:w="28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658B2" w:rsidRPr="002B2E71" w:rsidRDefault="00B658B2" w:rsidP="000732D3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  <w:color w:val="000000"/>
                <w:szCs w:val="20"/>
              </w:rPr>
            </w:pPr>
            <w:r w:rsidRPr="002B2E71">
              <w:rPr>
                <w:rFonts w:cs="Arial"/>
                <w:color w:val="000000"/>
                <w:szCs w:val="20"/>
              </w:rPr>
              <w:t>Centrální sklad České Budějovice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658B2" w:rsidRPr="002B2E71" w:rsidRDefault="00B658B2" w:rsidP="00B658B2">
            <w:pPr>
              <w:rPr>
                <w:rFonts w:cs="Arial"/>
                <w:color w:val="000000"/>
                <w:szCs w:val="20"/>
              </w:rPr>
            </w:pPr>
            <w:r w:rsidRPr="002B2E71">
              <w:rPr>
                <w:rFonts w:cs="Arial"/>
                <w:color w:val="000000"/>
                <w:szCs w:val="20"/>
              </w:rPr>
              <w:t>Venkovní koncovka VN včetně šroub. oka - 35 až 95 mm2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658B2" w:rsidRPr="002B2E71" w:rsidRDefault="00ED1384" w:rsidP="00B658B2">
            <w:pPr>
              <w:ind w:firstLineChars="200" w:firstLine="400"/>
              <w:jc w:val="right"/>
              <w:rPr>
                <w:rFonts w:cs="Arial"/>
                <w:szCs w:val="20"/>
              </w:rPr>
            </w:pPr>
            <w:r w:rsidRPr="002B2E71">
              <w:rPr>
                <w:rFonts w:cs="Arial"/>
                <w:szCs w:val="20"/>
              </w:rPr>
              <w:t>10</w:t>
            </w:r>
          </w:p>
        </w:tc>
      </w:tr>
    </w:tbl>
    <w:p w:rsidR="00B658B2" w:rsidRPr="002B2E71" w:rsidRDefault="00B658B2" w:rsidP="00B658B2">
      <w:pPr>
        <w:tabs>
          <w:tab w:val="left" w:pos="5138"/>
        </w:tabs>
        <w:rPr>
          <w:rFonts w:cs="Arial"/>
          <w:szCs w:val="20"/>
        </w:rPr>
      </w:pPr>
    </w:p>
    <w:p w:rsidR="00B658B2" w:rsidRPr="002B2E71" w:rsidRDefault="00B658B2" w:rsidP="00B658B2">
      <w:pPr>
        <w:tabs>
          <w:tab w:val="left" w:pos="5138"/>
        </w:tabs>
        <w:rPr>
          <w:rFonts w:cs="Arial"/>
          <w:szCs w:val="20"/>
        </w:rPr>
      </w:pPr>
    </w:p>
    <w:p w:rsidR="00510A49" w:rsidRPr="002B2E71" w:rsidRDefault="00B658B2" w:rsidP="00B658B2">
      <w:pPr>
        <w:tabs>
          <w:tab w:val="left" w:pos="5138"/>
        </w:tabs>
        <w:rPr>
          <w:rFonts w:cs="Arial"/>
          <w:szCs w:val="20"/>
        </w:rPr>
      </w:pPr>
      <w:r w:rsidRPr="002B2E71">
        <w:rPr>
          <w:rFonts w:cs="Arial"/>
          <w:szCs w:val="20"/>
        </w:rPr>
        <w:t>Kabelové spojky VN</w:t>
      </w:r>
    </w:p>
    <w:tbl>
      <w:tblPr>
        <w:tblpPr w:leftFromText="141" w:rightFromText="141" w:vertAnchor="text" w:horzAnchor="margin" w:tblpX="-679" w:tblpY="104"/>
        <w:tblW w:w="979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5"/>
        <w:gridCol w:w="5529"/>
        <w:gridCol w:w="1275"/>
        <w:gridCol w:w="122"/>
      </w:tblGrid>
      <w:tr w:rsidR="00B658B2" w:rsidRPr="002B2E71" w:rsidTr="00F97EFE">
        <w:trPr>
          <w:trHeight w:val="342"/>
        </w:trPr>
        <w:tc>
          <w:tcPr>
            <w:tcW w:w="2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658B2" w:rsidRPr="002B2E71" w:rsidRDefault="00B658B2" w:rsidP="00F97EF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2B2E71">
              <w:rPr>
                <w:rFonts w:cs="Arial"/>
                <w:b/>
                <w:bCs/>
                <w:szCs w:val="20"/>
              </w:rPr>
              <w:t xml:space="preserve">Místo plnění 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658B2" w:rsidRPr="002B2E71" w:rsidRDefault="00B658B2" w:rsidP="00F97EF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2B2E71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658B2" w:rsidRPr="002B2E71" w:rsidRDefault="00B658B2" w:rsidP="00F97EF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2B2E71">
              <w:rPr>
                <w:rFonts w:cs="Arial"/>
                <w:b/>
                <w:bCs/>
                <w:szCs w:val="20"/>
              </w:rPr>
              <w:t>Dodávané množství</w:t>
            </w:r>
            <w:r w:rsidR="00ED1384" w:rsidRPr="002B2E71">
              <w:rPr>
                <w:rFonts w:cs="Arial"/>
                <w:b/>
                <w:bCs/>
                <w:szCs w:val="20"/>
              </w:rPr>
              <w:t xml:space="preserve"> ks</w:t>
            </w:r>
          </w:p>
        </w:tc>
        <w:tc>
          <w:tcPr>
            <w:tcW w:w="122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658B2" w:rsidRPr="002B2E71" w:rsidRDefault="00B658B2" w:rsidP="00F97EF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2B2E71">
              <w:rPr>
                <w:rFonts w:cs="Arial"/>
                <w:szCs w:val="20"/>
              </w:rPr>
              <w:t> </w:t>
            </w:r>
          </w:p>
        </w:tc>
      </w:tr>
      <w:tr w:rsidR="00B658B2" w:rsidRPr="002B2E71" w:rsidTr="006220F1">
        <w:trPr>
          <w:gridAfter w:val="1"/>
          <w:wAfter w:w="122" w:type="dxa"/>
          <w:trHeight w:val="146"/>
        </w:trPr>
        <w:tc>
          <w:tcPr>
            <w:tcW w:w="28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658B2" w:rsidRPr="002B2E71" w:rsidRDefault="00B658B2" w:rsidP="00F97EF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color w:val="000000"/>
                <w:szCs w:val="20"/>
              </w:rPr>
            </w:pPr>
            <w:r w:rsidRPr="002B2E71">
              <w:rPr>
                <w:rFonts w:cs="Arial"/>
                <w:color w:val="000000"/>
                <w:szCs w:val="20"/>
              </w:rPr>
              <w:t>Centrální sklad Brno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658B2" w:rsidRPr="002B2E71" w:rsidRDefault="00B658B2" w:rsidP="00F97EFE">
            <w:pPr>
              <w:rPr>
                <w:rFonts w:cs="Arial"/>
                <w:color w:val="000000"/>
                <w:szCs w:val="20"/>
              </w:rPr>
            </w:pPr>
            <w:r w:rsidRPr="002B2E71">
              <w:rPr>
                <w:rFonts w:eastAsiaTheme="minorHAnsi" w:cs="Arial"/>
                <w:szCs w:val="20"/>
                <w:lang w:eastAsia="en-US"/>
              </w:rPr>
              <w:t>Přechodová spojka VN se šroub. spojovači - 95 až 240 mm2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658B2" w:rsidRPr="002B2E71" w:rsidRDefault="006220F1" w:rsidP="00F97EFE">
            <w:pPr>
              <w:ind w:firstLineChars="200" w:firstLine="400"/>
              <w:jc w:val="right"/>
              <w:rPr>
                <w:rFonts w:cs="Arial"/>
                <w:szCs w:val="20"/>
              </w:rPr>
            </w:pPr>
            <w:r w:rsidRPr="002B2E71">
              <w:rPr>
                <w:rFonts w:cs="Arial"/>
                <w:szCs w:val="20"/>
              </w:rPr>
              <w:t>60</w:t>
            </w:r>
          </w:p>
        </w:tc>
      </w:tr>
      <w:tr w:rsidR="00B658B2" w:rsidRPr="002B2E71" w:rsidTr="006220F1">
        <w:trPr>
          <w:gridAfter w:val="1"/>
          <w:wAfter w:w="122" w:type="dxa"/>
          <w:trHeight w:val="146"/>
        </w:trPr>
        <w:tc>
          <w:tcPr>
            <w:tcW w:w="28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658B2" w:rsidRPr="002B2E71" w:rsidRDefault="00B658B2" w:rsidP="00F97EF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color w:val="000000"/>
                <w:szCs w:val="20"/>
              </w:rPr>
            </w:pPr>
            <w:r w:rsidRPr="002B2E71">
              <w:rPr>
                <w:rFonts w:cs="Arial"/>
                <w:color w:val="000000"/>
                <w:szCs w:val="20"/>
              </w:rPr>
              <w:t>Centrální sklad Brno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658B2" w:rsidRPr="002B2E71" w:rsidRDefault="00B658B2" w:rsidP="00F97EFE">
            <w:pPr>
              <w:rPr>
                <w:rFonts w:cs="Arial"/>
                <w:color w:val="000000"/>
                <w:szCs w:val="20"/>
              </w:rPr>
            </w:pPr>
            <w:r w:rsidRPr="002B2E71">
              <w:rPr>
                <w:rFonts w:eastAsiaTheme="minorHAnsi" w:cs="Arial"/>
                <w:szCs w:val="20"/>
                <w:lang w:eastAsia="en-US"/>
              </w:rPr>
              <w:t>Přímá spojka VN se šroub. spojovači - 95 až 240 mm2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658B2" w:rsidRPr="002B2E71" w:rsidRDefault="006220F1" w:rsidP="00F97EFE">
            <w:pPr>
              <w:ind w:firstLineChars="200" w:firstLine="400"/>
              <w:jc w:val="right"/>
              <w:rPr>
                <w:rFonts w:cs="Arial"/>
                <w:szCs w:val="20"/>
              </w:rPr>
            </w:pPr>
            <w:r w:rsidRPr="002B2E71">
              <w:rPr>
                <w:rFonts w:cs="Arial"/>
                <w:szCs w:val="20"/>
              </w:rPr>
              <w:t>300</w:t>
            </w:r>
          </w:p>
        </w:tc>
      </w:tr>
      <w:tr w:rsidR="00B658B2" w:rsidRPr="002B2E71" w:rsidTr="006220F1">
        <w:trPr>
          <w:gridAfter w:val="1"/>
          <w:wAfter w:w="122" w:type="dxa"/>
          <w:trHeight w:val="146"/>
        </w:trPr>
        <w:tc>
          <w:tcPr>
            <w:tcW w:w="28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658B2" w:rsidRPr="002B2E71" w:rsidRDefault="00B658B2" w:rsidP="00F97EF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color w:val="000000"/>
                <w:szCs w:val="20"/>
              </w:rPr>
            </w:pPr>
            <w:r w:rsidRPr="002B2E71">
              <w:rPr>
                <w:rFonts w:cs="Arial"/>
                <w:color w:val="000000"/>
                <w:szCs w:val="20"/>
              </w:rPr>
              <w:t>Centrální sklad Brno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658B2" w:rsidRPr="002B2E71" w:rsidRDefault="00B658B2" w:rsidP="00F97EFE">
            <w:pPr>
              <w:rPr>
                <w:rFonts w:cs="Arial"/>
                <w:color w:val="000000"/>
                <w:szCs w:val="20"/>
              </w:rPr>
            </w:pPr>
            <w:r w:rsidRPr="002B2E71">
              <w:rPr>
                <w:rFonts w:eastAsiaTheme="minorHAnsi" w:cs="Arial"/>
                <w:szCs w:val="20"/>
                <w:lang w:eastAsia="en-US"/>
              </w:rPr>
              <w:t>Přechodová spojka VN se šroub. spojovači - 35 až 95 mm2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658B2" w:rsidRPr="002B2E71" w:rsidRDefault="006220F1" w:rsidP="00F97EFE">
            <w:pPr>
              <w:ind w:firstLineChars="200" w:firstLine="400"/>
              <w:jc w:val="right"/>
              <w:rPr>
                <w:rFonts w:cs="Arial"/>
                <w:szCs w:val="20"/>
              </w:rPr>
            </w:pPr>
            <w:r w:rsidRPr="002B2E71">
              <w:rPr>
                <w:rFonts w:cs="Arial"/>
                <w:szCs w:val="20"/>
              </w:rPr>
              <w:t>10</w:t>
            </w:r>
          </w:p>
        </w:tc>
      </w:tr>
      <w:tr w:rsidR="00B658B2" w:rsidRPr="002B2E71" w:rsidTr="00F97EFE">
        <w:trPr>
          <w:gridAfter w:val="1"/>
          <w:wAfter w:w="122" w:type="dxa"/>
          <w:trHeight w:val="146"/>
        </w:trPr>
        <w:tc>
          <w:tcPr>
            <w:tcW w:w="28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658B2" w:rsidRPr="002B2E71" w:rsidRDefault="00B658B2" w:rsidP="00F97EF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color w:val="000000"/>
                <w:szCs w:val="20"/>
              </w:rPr>
            </w:pPr>
            <w:r w:rsidRPr="002B2E71">
              <w:rPr>
                <w:rFonts w:cs="Arial"/>
                <w:color w:val="000000"/>
                <w:szCs w:val="20"/>
              </w:rPr>
              <w:t>Centrální sklad Brno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658B2" w:rsidRPr="002B2E71" w:rsidRDefault="00B658B2" w:rsidP="00F97EFE">
            <w:pPr>
              <w:rPr>
                <w:rFonts w:cs="Arial"/>
                <w:color w:val="000000"/>
                <w:szCs w:val="20"/>
              </w:rPr>
            </w:pPr>
            <w:r w:rsidRPr="002B2E71">
              <w:rPr>
                <w:rFonts w:eastAsiaTheme="minorHAnsi" w:cs="Arial"/>
                <w:szCs w:val="20"/>
                <w:lang w:eastAsia="en-US"/>
              </w:rPr>
              <w:t>Přímá spojka VN se šroub. spojovači – 35 až 95 mm2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658B2" w:rsidRPr="002B2E71" w:rsidRDefault="006220F1" w:rsidP="00F97EFE">
            <w:pPr>
              <w:ind w:firstLineChars="200" w:firstLine="400"/>
              <w:jc w:val="right"/>
              <w:rPr>
                <w:rFonts w:cs="Arial"/>
                <w:szCs w:val="20"/>
              </w:rPr>
            </w:pPr>
            <w:r w:rsidRPr="002B2E71">
              <w:rPr>
                <w:rFonts w:cs="Arial"/>
                <w:szCs w:val="20"/>
              </w:rPr>
              <w:t>10</w:t>
            </w:r>
          </w:p>
        </w:tc>
      </w:tr>
    </w:tbl>
    <w:p w:rsidR="00B658B2" w:rsidRPr="002B2E71" w:rsidRDefault="00B658B2" w:rsidP="006220F1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:rsidR="00B658B2" w:rsidRPr="002B2E71" w:rsidRDefault="00B658B2" w:rsidP="00B658B2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tbl>
      <w:tblPr>
        <w:tblpPr w:leftFromText="141" w:rightFromText="141" w:vertAnchor="text" w:horzAnchor="margin" w:tblpX="-679" w:tblpY="-58"/>
        <w:tblW w:w="969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5"/>
        <w:gridCol w:w="5529"/>
        <w:gridCol w:w="1275"/>
        <w:gridCol w:w="30"/>
      </w:tblGrid>
      <w:tr w:rsidR="00B658B2" w:rsidRPr="002B2E71" w:rsidTr="00F97EFE">
        <w:trPr>
          <w:trHeight w:val="342"/>
        </w:trPr>
        <w:tc>
          <w:tcPr>
            <w:tcW w:w="2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658B2" w:rsidRPr="002B2E71" w:rsidRDefault="00B658B2" w:rsidP="00F97EF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2B2E71">
              <w:rPr>
                <w:rFonts w:cs="Arial"/>
                <w:b/>
                <w:bCs/>
                <w:szCs w:val="20"/>
              </w:rPr>
              <w:lastRenderedPageBreak/>
              <w:t xml:space="preserve">Místo plnění 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658B2" w:rsidRPr="002B2E71" w:rsidRDefault="00B658B2" w:rsidP="00F97EF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2B2E71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658B2" w:rsidRPr="002B2E71" w:rsidRDefault="00B658B2" w:rsidP="00F97EF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2B2E71">
              <w:rPr>
                <w:rFonts w:cs="Arial"/>
                <w:b/>
                <w:bCs/>
                <w:szCs w:val="20"/>
              </w:rPr>
              <w:t>Dodávané množství</w:t>
            </w:r>
            <w:r w:rsidR="00ED1384" w:rsidRPr="002B2E71">
              <w:rPr>
                <w:rFonts w:cs="Arial"/>
                <w:b/>
                <w:bCs/>
                <w:szCs w:val="20"/>
              </w:rPr>
              <w:t xml:space="preserve"> ks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658B2" w:rsidRPr="002B2E71" w:rsidRDefault="00B658B2" w:rsidP="00F97EF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2B2E71">
              <w:rPr>
                <w:rFonts w:cs="Arial"/>
                <w:szCs w:val="20"/>
              </w:rPr>
              <w:t> </w:t>
            </w:r>
          </w:p>
        </w:tc>
      </w:tr>
      <w:tr w:rsidR="00B658B2" w:rsidRPr="002B2E71" w:rsidTr="006220F1">
        <w:trPr>
          <w:gridAfter w:val="1"/>
          <w:wAfter w:w="30" w:type="dxa"/>
          <w:trHeight w:val="146"/>
        </w:trPr>
        <w:tc>
          <w:tcPr>
            <w:tcW w:w="28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658B2" w:rsidRPr="002B2E71" w:rsidRDefault="00B658B2" w:rsidP="000732D3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  <w:color w:val="000000"/>
                <w:szCs w:val="20"/>
              </w:rPr>
            </w:pPr>
            <w:r w:rsidRPr="002B2E71">
              <w:rPr>
                <w:rFonts w:cs="Arial"/>
                <w:color w:val="000000"/>
                <w:szCs w:val="20"/>
              </w:rPr>
              <w:t>Centrální sklad České Budějovice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658B2" w:rsidRPr="002B2E71" w:rsidRDefault="00B658B2" w:rsidP="00F97EFE">
            <w:pPr>
              <w:rPr>
                <w:rFonts w:cs="Arial"/>
                <w:color w:val="000000"/>
                <w:szCs w:val="20"/>
              </w:rPr>
            </w:pPr>
            <w:r w:rsidRPr="002B2E71">
              <w:rPr>
                <w:rFonts w:eastAsiaTheme="minorHAnsi" w:cs="Arial"/>
                <w:szCs w:val="20"/>
                <w:lang w:eastAsia="en-US"/>
              </w:rPr>
              <w:t>Přechodová spojk</w:t>
            </w:r>
            <w:bookmarkStart w:id="0" w:name="_GoBack"/>
            <w:bookmarkEnd w:id="0"/>
            <w:r w:rsidRPr="002B2E71">
              <w:rPr>
                <w:rFonts w:eastAsiaTheme="minorHAnsi" w:cs="Arial"/>
                <w:szCs w:val="20"/>
                <w:lang w:eastAsia="en-US"/>
              </w:rPr>
              <w:t>a VN se šroub. spojovači - 95 až 240 mm2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658B2" w:rsidRPr="002B2E71" w:rsidRDefault="006220F1" w:rsidP="00F97EFE">
            <w:pPr>
              <w:ind w:firstLineChars="200" w:firstLine="400"/>
              <w:jc w:val="right"/>
              <w:rPr>
                <w:rFonts w:cs="Arial"/>
                <w:szCs w:val="20"/>
              </w:rPr>
            </w:pPr>
            <w:r w:rsidRPr="002B2E71">
              <w:rPr>
                <w:rFonts w:cs="Arial"/>
                <w:szCs w:val="20"/>
              </w:rPr>
              <w:t>40</w:t>
            </w:r>
          </w:p>
        </w:tc>
      </w:tr>
      <w:tr w:rsidR="00B658B2" w:rsidRPr="002B2E71" w:rsidTr="006220F1">
        <w:trPr>
          <w:gridAfter w:val="1"/>
          <w:wAfter w:w="30" w:type="dxa"/>
          <w:trHeight w:val="146"/>
        </w:trPr>
        <w:tc>
          <w:tcPr>
            <w:tcW w:w="28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658B2" w:rsidRPr="002B2E71" w:rsidRDefault="00B658B2" w:rsidP="000732D3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  <w:color w:val="000000"/>
                <w:szCs w:val="20"/>
              </w:rPr>
            </w:pPr>
            <w:r w:rsidRPr="002B2E71">
              <w:rPr>
                <w:rFonts w:cs="Arial"/>
                <w:color w:val="000000"/>
                <w:szCs w:val="20"/>
              </w:rPr>
              <w:t>Centrální sklad České Budějovice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658B2" w:rsidRPr="002B2E71" w:rsidRDefault="00B658B2" w:rsidP="00F97EFE">
            <w:pPr>
              <w:rPr>
                <w:rFonts w:cs="Arial"/>
                <w:color w:val="000000"/>
                <w:szCs w:val="20"/>
              </w:rPr>
            </w:pPr>
            <w:r w:rsidRPr="002B2E71">
              <w:rPr>
                <w:rFonts w:eastAsiaTheme="minorHAnsi" w:cs="Arial"/>
                <w:szCs w:val="20"/>
                <w:lang w:eastAsia="en-US"/>
              </w:rPr>
              <w:t>Přímá spojka VN se šroub. spojovači - 95 až 240 mm2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658B2" w:rsidRPr="002B2E71" w:rsidRDefault="006220F1" w:rsidP="00F97EFE">
            <w:pPr>
              <w:ind w:firstLineChars="200" w:firstLine="400"/>
              <w:jc w:val="right"/>
              <w:rPr>
                <w:rFonts w:cs="Arial"/>
                <w:szCs w:val="20"/>
              </w:rPr>
            </w:pPr>
            <w:r w:rsidRPr="002B2E71">
              <w:rPr>
                <w:rFonts w:cs="Arial"/>
                <w:szCs w:val="20"/>
              </w:rPr>
              <w:t>200</w:t>
            </w:r>
          </w:p>
        </w:tc>
      </w:tr>
      <w:tr w:rsidR="00B658B2" w:rsidRPr="002B2E71" w:rsidTr="006220F1">
        <w:trPr>
          <w:gridAfter w:val="1"/>
          <w:wAfter w:w="30" w:type="dxa"/>
          <w:trHeight w:val="146"/>
        </w:trPr>
        <w:tc>
          <w:tcPr>
            <w:tcW w:w="28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B658B2" w:rsidRPr="002B2E71" w:rsidRDefault="00B658B2" w:rsidP="000732D3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  <w:color w:val="000000"/>
                <w:szCs w:val="20"/>
              </w:rPr>
            </w:pPr>
            <w:r w:rsidRPr="002B2E71">
              <w:rPr>
                <w:rFonts w:cs="Arial"/>
                <w:color w:val="000000"/>
                <w:szCs w:val="20"/>
              </w:rPr>
              <w:t>Centrální sklad České Budějovice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B658B2" w:rsidRPr="002B2E71" w:rsidRDefault="00B658B2" w:rsidP="00F97EFE">
            <w:pPr>
              <w:rPr>
                <w:rFonts w:cs="Arial"/>
                <w:color w:val="000000"/>
                <w:szCs w:val="20"/>
              </w:rPr>
            </w:pPr>
            <w:r w:rsidRPr="002B2E71">
              <w:rPr>
                <w:rFonts w:eastAsiaTheme="minorHAnsi" w:cs="Arial"/>
                <w:szCs w:val="20"/>
                <w:lang w:eastAsia="en-US"/>
              </w:rPr>
              <w:t>Přechodová spojka VN se šroub. spojovači - 35 až 95 mm2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658B2" w:rsidRPr="002B2E71" w:rsidRDefault="006220F1" w:rsidP="00F97EFE">
            <w:pPr>
              <w:ind w:firstLineChars="200" w:firstLine="400"/>
              <w:jc w:val="right"/>
              <w:rPr>
                <w:rFonts w:cs="Arial"/>
                <w:szCs w:val="20"/>
              </w:rPr>
            </w:pPr>
            <w:r w:rsidRPr="002B2E71">
              <w:rPr>
                <w:rFonts w:cs="Arial"/>
                <w:szCs w:val="20"/>
              </w:rPr>
              <w:t>10</w:t>
            </w:r>
          </w:p>
        </w:tc>
      </w:tr>
      <w:tr w:rsidR="00B658B2" w:rsidRPr="002B2E71" w:rsidTr="00F97EFE">
        <w:trPr>
          <w:gridAfter w:val="1"/>
          <w:wAfter w:w="30" w:type="dxa"/>
          <w:trHeight w:val="146"/>
        </w:trPr>
        <w:tc>
          <w:tcPr>
            <w:tcW w:w="28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B658B2" w:rsidRPr="002B2E71" w:rsidRDefault="00B658B2" w:rsidP="000732D3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  <w:color w:val="000000"/>
                <w:szCs w:val="20"/>
              </w:rPr>
            </w:pPr>
            <w:r w:rsidRPr="002B2E71">
              <w:rPr>
                <w:rFonts w:cs="Arial"/>
                <w:color w:val="000000"/>
                <w:szCs w:val="20"/>
              </w:rPr>
              <w:t>Centrální sklad České Budějovice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658B2" w:rsidRPr="002B2E71" w:rsidRDefault="00B658B2" w:rsidP="00F97EFE">
            <w:pPr>
              <w:rPr>
                <w:rFonts w:cs="Arial"/>
                <w:color w:val="000000"/>
                <w:szCs w:val="20"/>
              </w:rPr>
            </w:pPr>
            <w:r w:rsidRPr="002B2E71">
              <w:rPr>
                <w:rFonts w:eastAsiaTheme="minorHAnsi" w:cs="Arial"/>
                <w:szCs w:val="20"/>
                <w:lang w:eastAsia="en-US"/>
              </w:rPr>
              <w:t>Přímá spojka VN se šroub. spojovači – 35 až 95 mm2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B658B2" w:rsidRPr="002B2E71" w:rsidRDefault="006220F1" w:rsidP="00F97EFE">
            <w:pPr>
              <w:ind w:firstLineChars="200" w:firstLine="400"/>
              <w:jc w:val="right"/>
              <w:rPr>
                <w:rFonts w:cs="Arial"/>
                <w:szCs w:val="20"/>
              </w:rPr>
            </w:pPr>
            <w:r w:rsidRPr="002B2E71">
              <w:rPr>
                <w:rFonts w:cs="Arial"/>
                <w:szCs w:val="20"/>
              </w:rPr>
              <w:t>10</w:t>
            </w:r>
          </w:p>
        </w:tc>
      </w:tr>
    </w:tbl>
    <w:p w:rsidR="00B658B2" w:rsidRDefault="00B658B2" w:rsidP="00B658B2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:rsidR="00510A49" w:rsidRPr="00BA762F" w:rsidRDefault="00510A49" w:rsidP="00BA762F">
      <w:pPr>
        <w:tabs>
          <w:tab w:val="left" w:pos="5138"/>
        </w:tabs>
      </w:pPr>
    </w:p>
    <w:sectPr w:rsidR="00510A49" w:rsidRPr="00BA76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244B" w:rsidRDefault="00D0244B" w:rsidP="00CE6D2A">
      <w:r>
        <w:separator/>
      </w:r>
    </w:p>
  </w:endnote>
  <w:endnote w:type="continuationSeparator" w:id="0">
    <w:p w:rsidR="00D0244B" w:rsidRDefault="00D0244B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244B" w:rsidRDefault="00D0244B" w:rsidP="00CE6D2A">
      <w:r>
        <w:separator/>
      </w:r>
    </w:p>
  </w:footnote>
  <w:footnote w:type="continuationSeparator" w:id="0">
    <w:p w:rsidR="00D0244B" w:rsidRDefault="00D0244B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3C02" w:rsidRDefault="00DD3C02" w:rsidP="00DD3C02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:rsidR="00DD3C02" w:rsidRDefault="002B2E71" w:rsidP="002B2E71">
    <w:pPr>
      <w:pStyle w:val="Zhlav"/>
      <w:jc w:val="center"/>
      <w:rPr>
        <w:b/>
        <w:sz w:val="18"/>
        <w:szCs w:val="20"/>
        <w:highlight w:val="green"/>
      </w:rPr>
    </w:pPr>
    <w:r>
      <w:rPr>
        <w:b/>
        <w:sz w:val="18"/>
        <w:szCs w:val="20"/>
      </w:rPr>
      <w:t xml:space="preserve">                                                                                                    </w:t>
    </w:r>
    <w:r w:rsidR="00DD3C02">
      <w:rPr>
        <w:b/>
        <w:sz w:val="18"/>
        <w:szCs w:val="20"/>
      </w:rPr>
      <w:t xml:space="preserve">Číslo smlouvy prodávajícího: </w:t>
    </w:r>
    <w:r w:rsidR="00DD3C02" w:rsidRPr="000A0E80">
      <w:rPr>
        <w:b/>
        <w:sz w:val="18"/>
        <w:szCs w:val="20"/>
        <w:highlight w:val="green"/>
      </w:rPr>
      <w:t xml:space="preserve">doplní </w:t>
    </w:r>
    <w:r w:rsidR="00DD3C02">
      <w:rPr>
        <w:b/>
        <w:sz w:val="18"/>
        <w:szCs w:val="20"/>
        <w:highlight w:val="green"/>
      </w:rPr>
      <w:t>účastník</w:t>
    </w:r>
  </w:p>
  <w:p w:rsidR="00DD3C02" w:rsidRDefault="00DD3C02" w:rsidP="00DD3C02">
    <w:pPr>
      <w:pStyle w:val="Zhlav"/>
      <w:jc w:val="right"/>
      <w:rPr>
        <w:rFonts w:cs="Arial"/>
        <w:b/>
        <w:sz w:val="24"/>
      </w:rPr>
    </w:pPr>
  </w:p>
  <w:p w:rsidR="00DD3C02" w:rsidRPr="004B3BEF" w:rsidRDefault="00DD3C02" w:rsidP="00DD3C02">
    <w:pPr>
      <w:tabs>
        <w:tab w:val="left" w:pos="0"/>
      </w:tabs>
      <w:spacing w:after="60"/>
      <w:jc w:val="center"/>
      <w:rPr>
        <w:rFonts w:cs="Arial"/>
        <w:b/>
        <w:sz w:val="24"/>
      </w:rPr>
    </w:pPr>
    <w:r w:rsidRPr="004B3BEF">
      <w:rPr>
        <w:rFonts w:cs="Arial"/>
        <w:b/>
        <w:bCs/>
        <w:iCs/>
        <w:sz w:val="24"/>
      </w:rPr>
      <w:t>Dodávky kabelových souborů NN a VN</w:t>
    </w:r>
    <w:r w:rsidRPr="004B3BEF">
      <w:rPr>
        <w:rFonts w:cs="Arial"/>
        <w:b/>
        <w:sz w:val="24"/>
      </w:rPr>
      <w:t xml:space="preserve"> </w:t>
    </w:r>
  </w:p>
  <w:p w:rsidR="00DD3C02" w:rsidRDefault="00DD3C02" w:rsidP="00DD3C02">
    <w:pPr>
      <w:tabs>
        <w:tab w:val="left" w:pos="0"/>
      </w:tabs>
      <w:spacing w:after="60"/>
      <w:jc w:val="center"/>
      <w:rPr>
        <w:rFonts w:cs="Arial"/>
        <w:b/>
        <w:u w:val="single"/>
      </w:rPr>
    </w:pPr>
    <w:r w:rsidRPr="0021118C">
      <w:rPr>
        <w:rFonts w:cs="Arial"/>
        <w:b/>
        <w:sz w:val="24"/>
      </w:rPr>
      <w:t xml:space="preserve">část </w:t>
    </w:r>
    <w:r>
      <w:rPr>
        <w:rFonts w:cs="Arial"/>
        <w:b/>
        <w:sz w:val="24"/>
      </w:rPr>
      <w:t>B</w:t>
    </w:r>
    <w:r w:rsidRPr="0021118C">
      <w:rPr>
        <w:rFonts w:cs="Arial"/>
        <w:b/>
        <w:sz w:val="24"/>
      </w:rPr>
      <w:t xml:space="preserve"> </w:t>
    </w:r>
    <w:r>
      <w:rPr>
        <w:rFonts w:cs="Arial"/>
        <w:b/>
        <w:sz w:val="24"/>
      </w:rPr>
      <w:t>Kabelové koncovky a spojky VN</w:t>
    </w:r>
  </w:p>
  <w:p w:rsidR="004072E8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87363C"/>
    <w:multiLevelType w:val="hybridMultilevel"/>
    <w:tmpl w:val="5638176E"/>
    <w:lvl w:ilvl="0" w:tplc="04050001">
      <w:start w:val="2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8C4566"/>
    <w:multiLevelType w:val="hybridMultilevel"/>
    <w:tmpl w:val="1A4E9E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4613BD"/>
    <w:multiLevelType w:val="hybridMultilevel"/>
    <w:tmpl w:val="7AE40530"/>
    <w:lvl w:ilvl="0" w:tplc="73388C30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1EE13DC"/>
    <w:multiLevelType w:val="hybridMultilevel"/>
    <w:tmpl w:val="46F0EFC0"/>
    <w:lvl w:ilvl="0" w:tplc="04050001">
      <w:start w:val="2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0E1665"/>
    <w:multiLevelType w:val="hybridMultilevel"/>
    <w:tmpl w:val="74DE0D0A"/>
    <w:lvl w:ilvl="0" w:tplc="04050001">
      <w:start w:val="2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8D7BE3"/>
    <w:multiLevelType w:val="hybridMultilevel"/>
    <w:tmpl w:val="1ADE406E"/>
    <w:lvl w:ilvl="0" w:tplc="EEDAE73A">
      <w:start w:val="200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44CD4"/>
    <w:rsid w:val="000732D3"/>
    <w:rsid w:val="000A640D"/>
    <w:rsid w:val="000C01DD"/>
    <w:rsid w:val="000D0BDE"/>
    <w:rsid w:val="001402C0"/>
    <w:rsid w:val="00163122"/>
    <w:rsid w:val="001B3ED6"/>
    <w:rsid w:val="00212EBB"/>
    <w:rsid w:val="00271C96"/>
    <w:rsid w:val="0029688C"/>
    <w:rsid w:val="002B2E71"/>
    <w:rsid w:val="00304DA8"/>
    <w:rsid w:val="00306F84"/>
    <w:rsid w:val="003226FF"/>
    <w:rsid w:val="0038059A"/>
    <w:rsid w:val="004072E8"/>
    <w:rsid w:val="00485B52"/>
    <w:rsid w:val="00497C92"/>
    <w:rsid w:val="004D10CB"/>
    <w:rsid w:val="00510A49"/>
    <w:rsid w:val="00524001"/>
    <w:rsid w:val="00535249"/>
    <w:rsid w:val="00594E97"/>
    <w:rsid w:val="005E3352"/>
    <w:rsid w:val="006220F1"/>
    <w:rsid w:val="0069063E"/>
    <w:rsid w:val="006D0005"/>
    <w:rsid w:val="007167B7"/>
    <w:rsid w:val="007954BE"/>
    <w:rsid w:val="008638BB"/>
    <w:rsid w:val="00876B0A"/>
    <w:rsid w:val="009043C5"/>
    <w:rsid w:val="00912DBA"/>
    <w:rsid w:val="00917051"/>
    <w:rsid w:val="0092026A"/>
    <w:rsid w:val="0094518E"/>
    <w:rsid w:val="009B7447"/>
    <w:rsid w:val="00A32EBB"/>
    <w:rsid w:val="00A4546F"/>
    <w:rsid w:val="00B2591B"/>
    <w:rsid w:val="00B658B2"/>
    <w:rsid w:val="00BA762F"/>
    <w:rsid w:val="00BB5CD6"/>
    <w:rsid w:val="00BC65AF"/>
    <w:rsid w:val="00BF033B"/>
    <w:rsid w:val="00C2108C"/>
    <w:rsid w:val="00C44ABA"/>
    <w:rsid w:val="00C627AF"/>
    <w:rsid w:val="00CE6D2A"/>
    <w:rsid w:val="00D0244B"/>
    <w:rsid w:val="00D22653"/>
    <w:rsid w:val="00D9436B"/>
    <w:rsid w:val="00DD3C02"/>
    <w:rsid w:val="00DF6369"/>
    <w:rsid w:val="00E34AEF"/>
    <w:rsid w:val="00E556D2"/>
    <w:rsid w:val="00E75004"/>
    <w:rsid w:val="00EA2470"/>
    <w:rsid w:val="00ED1384"/>
    <w:rsid w:val="00FA426F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D027953"/>
  <w15:docId w15:val="{12E20591-0E9B-416C-9FA7-8A818746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Normln0">
    <w:name w:val="Normální~"/>
    <w:basedOn w:val="Normln"/>
    <w:rsid w:val="00497C92"/>
    <w:pPr>
      <w:widowControl w:val="0"/>
      <w:jc w:val="both"/>
    </w:pPr>
    <w:rPr>
      <w:noProof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497C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5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8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245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Petra Tichá</cp:lastModifiedBy>
  <cp:revision>3</cp:revision>
  <dcterms:created xsi:type="dcterms:W3CDTF">2020-02-03T13:49:00Z</dcterms:created>
  <dcterms:modified xsi:type="dcterms:W3CDTF">2020-02-18T06:36:00Z</dcterms:modified>
</cp:coreProperties>
</file>